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color w:val="00b050"/>
          <w:sz w:val="28"/>
          <w:szCs w:val="28"/>
          <w:rtl w:val="0"/>
        </w:rPr>
        <w:t xml:space="preserve">SAMPLES</w:t>
      </w:r>
      <w:r w:rsidDel="00000000" w:rsidR="00000000" w:rsidRPr="00000000">
        <w:rPr>
          <w:sz w:val="28"/>
          <w:szCs w:val="28"/>
          <w:rtl w:val="0"/>
        </w:rPr>
        <w:br w:type="textWrapping"/>
      </w:r>
      <w:r w:rsidDel="00000000" w:rsidR="00000000" w:rsidRPr="00000000">
        <w:rPr>
          <w:sz w:val="24"/>
          <w:szCs w:val="24"/>
          <w:rtl w:val="0"/>
        </w:rPr>
        <w:t xml:space="preserve">Phone Number / Email Address</w:t>
      </w: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sz w:val="28"/>
          <w:szCs w:val="28"/>
          <w:rtl w:val="0"/>
        </w:rPr>
        <w:t xml:space="preserve">Your Sales Person: _________________________________  Date: ______________</w:t>
        <w:br w:type="textWrapping"/>
        <w:t xml:space="preserve">Any Health Issues? ____________________________________________________</w:t>
        <w:br w:type="textWrapping"/>
      </w:r>
      <w:r w:rsidDel="00000000" w:rsidR="00000000" w:rsidRPr="00000000">
        <w:rPr>
          <w:sz w:val="18"/>
          <w:szCs w:val="18"/>
          <w:rtl w:val="0"/>
        </w:rPr>
        <w:t xml:space="preserve">YOU </w:t>
      </w:r>
      <w:r w:rsidDel="00000000" w:rsidR="00000000" w:rsidRPr="00000000">
        <w:rPr>
          <w:color w:val="ff0000"/>
          <w:sz w:val="18"/>
          <w:szCs w:val="18"/>
          <w:rtl w:val="0"/>
        </w:rPr>
        <w:t xml:space="preserve">COULD</w:t>
      </w:r>
      <w:r w:rsidDel="00000000" w:rsidR="00000000" w:rsidRPr="00000000">
        <w:rPr>
          <w:sz w:val="18"/>
          <w:szCs w:val="18"/>
          <w:rtl w:val="0"/>
        </w:rPr>
        <w:t xml:space="preserve"> OFFER A 5% OR 10% OFF OF THEIR FIRST FOOD PURCHASE</w:t>
      </w:r>
    </w:p>
    <w:tbl>
      <w:tblPr>
        <w:tblStyle w:val="Table1"/>
        <w:tblW w:w="110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8"/>
        <w:gridCol w:w="1973"/>
        <w:gridCol w:w="761"/>
        <w:gridCol w:w="698"/>
        <w:gridCol w:w="567"/>
        <w:gridCol w:w="1178"/>
        <w:gridCol w:w="2055"/>
        <w:gridCol w:w="1777"/>
        <w:tblGridChange w:id="0">
          <w:tblGrid>
            <w:gridCol w:w="2018"/>
            <w:gridCol w:w="1973"/>
            <w:gridCol w:w="761"/>
            <w:gridCol w:w="698"/>
            <w:gridCol w:w="567"/>
            <w:gridCol w:w="1178"/>
            <w:gridCol w:w="2055"/>
            <w:gridCol w:w="1777"/>
          </w:tblGrid>
        </w:tblGridChange>
      </w:tblGrid>
      <w:tr>
        <w:trPr>
          <w:cantSplit w:val="0"/>
          <w:tblHeader w:val="0"/>
        </w:trPr>
        <w:tc>
          <w:tcPr>
            <w:shd w:fill="92d050" w:val="clear"/>
          </w:tcPr>
          <w:p w:rsidR="00000000" w:rsidDel="00000000" w:rsidP="00000000" w:rsidRDefault="00000000" w:rsidRPr="00000000" w14:paraId="00000003">
            <w:pPr>
              <w:rPr>
                <w:b w:val="1"/>
              </w:rPr>
            </w:pPr>
            <w:r w:rsidDel="00000000" w:rsidR="00000000" w:rsidRPr="00000000">
              <w:rPr>
                <w:b w:val="1"/>
                <w:rtl w:val="0"/>
              </w:rPr>
              <w:t xml:space="preserve">SAMPLE LIST:</w:t>
            </w:r>
          </w:p>
        </w:tc>
        <w:tc>
          <w:tcPr>
            <w:shd w:fill="92d050" w:val="clear"/>
          </w:tcPr>
          <w:p w:rsidR="00000000" w:rsidDel="00000000" w:rsidP="00000000" w:rsidRDefault="00000000" w:rsidRPr="00000000" w14:paraId="00000004">
            <w:pPr>
              <w:rPr/>
            </w:pPr>
            <w:r w:rsidDel="00000000" w:rsidR="00000000" w:rsidRPr="00000000">
              <w:rPr>
                <w:rtl w:val="0"/>
              </w:rPr>
            </w:r>
          </w:p>
        </w:tc>
        <w:tc>
          <w:tcPr>
            <w:gridSpan w:val="3"/>
            <w:shd w:fill="92d050" w:val="clear"/>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Pet Response</w:t>
            </w:r>
          </w:p>
        </w:tc>
        <w:tc>
          <w:tcPr>
            <w:shd w:fill="92d050" w:val="clear"/>
          </w:tcPr>
          <w:p w:rsidR="00000000" w:rsidDel="00000000" w:rsidP="00000000" w:rsidRDefault="00000000" w:rsidRPr="00000000" w14:paraId="00000008">
            <w:pPr>
              <w:rPr/>
            </w:pPr>
            <w:r w:rsidDel="00000000" w:rsidR="00000000" w:rsidRPr="00000000">
              <w:rPr>
                <w:rtl w:val="0"/>
              </w:rPr>
            </w:r>
          </w:p>
        </w:tc>
        <w:tc>
          <w:tcPr>
            <w:shd w:fill="92d050" w:val="clear"/>
          </w:tcPr>
          <w:p w:rsidR="00000000" w:rsidDel="00000000" w:rsidP="00000000" w:rsidRDefault="00000000" w:rsidRPr="00000000" w14:paraId="00000009">
            <w:pPr>
              <w:rPr/>
            </w:pPr>
            <w:r w:rsidDel="00000000" w:rsidR="00000000" w:rsidRPr="00000000">
              <w:rPr>
                <w:rtl w:val="0"/>
              </w:rPr>
            </w:r>
          </w:p>
        </w:tc>
        <w:tc>
          <w:tcPr>
            <w:shd w:fill="92d050" w:val="clear"/>
          </w:tcPr>
          <w:p w:rsidR="00000000" w:rsidDel="00000000" w:rsidP="00000000" w:rsidRDefault="00000000" w:rsidRPr="00000000" w14:paraId="0000000A">
            <w:pPr>
              <w:rPr/>
            </w:pP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0B">
            <w:pPr>
              <w:jc w:val="center"/>
              <w:rPr>
                <w:b w:val="1"/>
              </w:rPr>
            </w:pPr>
            <w:bookmarkStart w:colFirst="0" w:colLast="0" w:name="_heading=h.gjdgxs" w:id="0"/>
            <w:bookmarkEnd w:id="0"/>
            <w:r w:rsidDel="00000000" w:rsidR="00000000" w:rsidRPr="00000000">
              <w:rPr>
                <w:b w:val="1"/>
                <w:rtl w:val="0"/>
              </w:rPr>
              <w:t xml:space="preserve">Raw</w:t>
            </w:r>
          </w:p>
        </w:tc>
        <w:tc>
          <w:tcPr>
            <w:shd w:fill="ffff00" w:val="clear"/>
          </w:tcPr>
          <w:p w:rsidR="00000000" w:rsidDel="00000000" w:rsidP="00000000" w:rsidRDefault="00000000" w:rsidRPr="00000000" w14:paraId="0000000C">
            <w:pPr>
              <w:jc w:val="center"/>
              <w:rPr>
                <w:b w:val="1"/>
              </w:rPr>
            </w:pPr>
            <w:r w:rsidDel="00000000" w:rsidR="00000000" w:rsidRPr="00000000">
              <w:rPr>
                <w:b w:val="1"/>
                <w:rtl w:val="0"/>
              </w:rPr>
              <w:t xml:space="preserve">Flavor(s)</w:t>
            </w:r>
          </w:p>
        </w:tc>
        <w:tc>
          <w:tcPr>
            <w:shd w:fill="ffff00" w:val="clear"/>
          </w:tcPr>
          <w:p w:rsidR="00000000" w:rsidDel="00000000" w:rsidP="00000000" w:rsidRDefault="00000000" w:rsidRPr="00000000" w14:paraId="0000000D">
            <w:pPr>
              <w:jc w:val="center"/>
              <w:rPr>
                <w:b w:val="1"/>
              </w:rPr>
            </w:pPr>
            <w:r w:rsidDel="00000000" w:rsidR="00000000" w:rsidRPr="00000000">
              <w:rPr>
                <w:b w:val="1"/>
                <w:rtl w:val="0"/>
              </w:rPr>
              <w:t xml:space="preserve">Loved</w:t>
            </w:r>
          </w:p>
        </w:tc>
        <w:tc>
          <w:tcPr>
            <w:shd w:fill="ffff00" w:val="clear"/>
          </w:tcPr>
          <w:p w:rsidR="00000000" w:rsidDel="00000000" w:rsidP="00000000" w:rsidRDefault="00000000" w:rsidRPr="00000000" w14:paraId="0000000E">
            <w:pPr>
              <w:jc w:val="center"/>
              <w:rPr>
                <w:b w:val="1"/>
              </w:rPr>
            </w:pPr>
            <w:r w:rsidDel="00000000" w:rsidR="00000000" w:rsidRPr="00000000">
              <w:rPr>
                <w:b w:val="1"/>
                <w:rtl w:val="0"/>
              </w:rPr>
              <w:t xml:space="preserve">Liked</w:t>
            </w:r>
          </w:p>
        </w:tc>
        <w:tc>
          <w:tcPr>
            <w:shd w:fill="ffff00" w:val="clear"/>
          </w:tcPr>
          <w:p w:rsidR="00000000" w:rsidDel="00000000" w:rsidP="00000000" w:rsidRDefault="00000000" w:rsidRPr="00000000" w14:paraId="0000000F">
            <w:pPr>
              <w:jc w:val="center"/>
              <w:rPr>
                <w:b w:val="1"/>
              </w:rPr>
            </w:pPr>
            <w:r w:rsidDel="00000000" w:rsidR="00000000" w:rsidRPr="00000000">
              <w:rPr>
                <w:b w:val="1"/>
                <w:rtl w:val="0"/>
              </w:rPr>
              <w:t xml:space="preserve">Ick</w:t>
            </w:r>
          </w:p>
        </w:tc>
        <w:tc>
          <w:tcPr>
            <w:shd w:fill="ffff00" w:val="clear"/>
          </w:tcPr>
          <w:p w:rsidR="00000000" w:rsidDel="00000000" w:rsidP="00000000" w:rsidRDefault="00000000" w:rsidRPr="00000000" w14:paraId="00000010">
            <w:pPr>
              <w:jc w:val="center"/>
              <w:rPr>
                <w:b w:val="1"/>
              </w:rPr>
            </w:pPr>
            <w:r w:rsidDel="00000000" w:rsidR="00000000" w:rsidRPr="00000000">
              <w:rPr>
                <w:b w:val="1"/>
                <w:rtl w:val="0"/>
              </w:rPr>
              <w:t xml:space="preserve">Mixed w/</w:t>
            </w:r>
          </w:p>
        </w:tc>
        <w:tc>
          <w:tcPr>
            <w:shd w:fill="ffff00" w:val="clear"/>
          </w:tcPr>
          <w:p w:rsidR="00000000" w:rsidDel="00000000" w:rsidP="00000000" w:rsidRDefault="00000000" w:rsidRPr="00000000" w14:paraId="00000011">
            <w:pPr>
              <w:jc w:val="center"/>
              <w:rPr>
                <w:b w:val="1"/>
              </w:rPr>
            </w:pPr>
            <w:r w:rsidDel="00000000" w:rsidR="00000000" w:rsidRPr="00000000">
              <w:rPr>
                <w:b w:val="1"/>
                <w:rtl w:val="0"/>
              </w:rPr>
              <w:t xml:space="preserve">Notes</w:t>
            </w:r>
          </w:p>
        </w:tc>
        <w:tc>
          <w:tcPr>
            <w:shd w:fill="ffff00" w:val="clear"/>
            <w:vAlign w:val="bottom"/>
          </w:tcPr>
          <w:p w:rsidR="00000000" w:rsidDel="00000000" w:rsidP="00000000" w:rsidRDefault="00000000" w:rsidRPr="00000000" w14:paraId="00000012">
            <w:pPr>
              <w:jc w:val="center"/>
              <w:rPr>
                <w:b w:val="1"/>
              </w:rPr>
            </w:pPr>
            <w:r w:rsidDel="00000000" w:rsidR="00000000" w:rsidRPr="00000000">
              <w:rPr>
                <w:b w:val="1"/>
                <w:rtl w:val="0"/>
              </w:rPr>
              <w:t xml:space="preserve">Thawing Time</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Solutions</w:t>
            </w:r>
          </w:p>
        </w:tc>
        <w:tc>
          <w:tcPr/>
          <w:p w:rsidR="00000000" w:rsidDel="00000000" w:rsidP="00000000" w:rsidRDefault="00000000" w:rsidRPr="00000000" w14:paraId="00000014">
            <w:pPr>
              <w:rPr/>
            </w:pPr>
            <w:r w:rsidDel="00000000" w:rsidR="00000000" w:rsidRPr="00000000">
              <w:rPr>
                <w:rtl w:val="0"/>
              </w:rPr>
              <w:t xml:space="preserve">Beef</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10 minutes</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Pork</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Chicken</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bookmarkStart w:colFirst="0" w:colLast="0" w:name="_heading=h.30j0zll" w:id="1"/>
            <w:bookmarkEnd w:id="1"/>
            <w:r w:rsidDel="00000000" w:rsidR="00000000" w:rsidRPr="00000000">
              <w:rPr>
                <w:rtl w:val="0"/>
              </w:rPr>
              <w:t xml:space="preserve">Enter Brand Here</w:t>
            </w:r>
          </w:p>
        </w:tc>
        <w:tc>
          <w:tcPr/>
          <w:p w:rsidR="00000000" w:rsidDel="00000000" w:rsidP="00000000" w:rsidRDefault="00000000" w:rsidRPr="00000000" w14:paraId="00000034">
            <w:pPr>
              <w:rPr/>
            </w:pPr>
            <w:r w:rsidDel="00000000" w:rsidR="00000000" w:rsidRPr="00000000">
              <w:rPr>
                <w:rtl w:val="0"/>
              </w:rPr>
              <w:t xml:space="preserve">Enter Protein Here</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10 minutes</w:t>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rPr/>
            </w:pPr>
            <w:r w:rsidDel="00000000" w:rsidR="00000000" w:rsidRPr="00000000">
              <w:rPr>
                <w:rtl w:val="0"/>
              </w:rPr>
              <w:t xml:space="preserve">Enter Brand Here</w:t>
            </w:r>
          </w:p>
        </w:tc>
        <w:tc>
          <w:tcPr>
            <w:shd w:fill="auto" w:val="clear"/>
          </w:tcPr>
          <w:p w:rsidR="00000000" w:rsidDel="00000000" w:rsidP="00000000" w:rsidRDefault="00000000" w:rsidRPr="00000000" w14:paraId="0000005C">
            <w:pPr>
              <w:rPr/>
            </w:pPr>
            <w:r w:rsidDel="00000000" w:rsidR="00000000" w:rsidRPr="00000000">
              <w:rPr>
                <w:rtl w:val="0"/>
              </w:rPr>
              <w:t xml:space="preserve">Enter Protein Here</w:t>
            </w:r>
          </w:p>
        </w:tc>
        <w:tc>
          <w:tcPr>
            <w:shd w:fill="auto" w:val="clear"/>
          </w:tcPr>
          <w:p w:rsidR="00000000" w:rsidDel="00000000" w:rsidP="00000000" w:rsidRDefault="00000000" w:rsidRPr="00000000" w14:paraId="0000005D">
            <w:pPr>
              <w:rPr/>
            </w:pPr>
            <w:r w:rsidDel="00000000" w:rsidR="00000000" w:rsidRPr="00000000">
              <w:rPr>
                <w:rtl w:val="0"/>
              </w:rPr>
            </w:r>
          </w:p>
        </w:tc>
        <w:tc>
          <w:tcPr>
            <w:shd w:fill="auto" w:val="clear"/>
          </w:tcPr>
          <w:p w:rsidR="00000000" w:rsidDel="00000000" w:rsidP="00000000" w:rsidRDefault="00000000" w:rsidRPr="00000000" w14:paraId="0000005E">
            <w:pPr>
              <w:rPr/>
            </w:pPr>
            <w:r w:rsidDel="00000000" w:rsidR="00000000" w:rsidRPr="00000000">
              <w:rPr>
                <w:rtl w:val="0"/>
              </w:rPr>
            </w:r>
          </w:p>
        </w:tc>
        <w:tc>
          <w:tcPr>
            <w:shd w:fill="auto" w:val="clear"/>
          </w:tcPr>
          <w:p w:rsidR="00000000" w:rsidDel="00000000" w:rsidP="00000000" w:rsidRDefault="00000000" w:rsidRPr="00000000" w14:paraId="0000005F">
            <w:pPr>
              <w:rPr/>
            </w:pPr>
            <w:r w:rsidDel="00000000" w:rsidR="00000000" w:rsidRPr="00000000">
              <w:rPr>
                <w:rtl w:val="0"/>
              </w:rPr>
            </w:r>
          </w:p>
        </w:tc>
        <w:tc>
          <w:tcPr>
            <w:shd w:fill="auto" w:val="clear"/>
          </w:tcPr>
          <w:p w:rsidR="00000000" w:rsidDel="00000000" w:rsidP="00000000" w:rsidRDefault="00000000" w:rsidRPr="00000000" w14:paraId="00000060">
            <w:pPr>
              <w:rPr/>
            </w:pPr>
            <w:r w:rsidDel="00000000" w:rsidR="00000000" w:rsidRPr="00000000">
              <w:rPr>
                <w:rtl w:val="0"/>
              </w:rPr>
            </w:r>
          </w:p>
        </w:tc>
        <w:tc>
          <w:tcPr>
            <w:shd w:fill="auto" w:val="clear"/>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10 minutes</w:t>
            </w:r>
          </w:p>
        </w:tc>
      </w:tr>
      <w:tr>
        <w:trPr>
          <w:cantSplit w:val="0"/>
          <w:tblHeader w:val="0"/>
        </w:trPr>
        <w:tc>
          <w:tcPr>
            <w:shd w:fill="auto" w:val="clear"/>
          </w:tcPr>
          <w:p w:rsidR="00000000" w:rsidDel="00000000" w:rsidP="00000000" w:rsidRDefault="00000000" w:rsidRPr="00000000" w14:paraId="00000063">
            <w:pPr>
              <w:rPr/>
            </w:pPr>
            <w:r w:rsidDel="00000000" w:rsidR="00000000" w:rsidRPr="00000000">
              <w:rPr>
                <w:rtl w:val="0"/>
              </w:rPr>
            </w:r>
          </w:p>
        </w:tc>
        <w:tc>
          <w:tcPr>
            <w:shd w:fill="auto" w:val="clear"/>
          </w:tcPr>
          <w:p w:rsidR="00000000" w:rsidDel="00000000" w:rsidP="00000000" w:rsidRDefault="00000000" w:rsidRPr="00000000" w14:paraId="00000064">
            <w:pPr>
              <w:rPr/>
            </w:pPr>
            <w:r w:rsidDel="00000000" w:rsidR="00000000" w:rsidRPr="00000000">
              <w:rPr>
                <w:rtl w:val="0"/>
              </w:rPr>
            </w:r>
          </w:p>
        </w:tc>
        <w:tc>
          <w:tcPr>
            <w:shd w:fill="auto" w:val="clear"/>
          </w:tcPr>
          <w:p w:rsidR="00000000" w:rsidDel="00000000" w:rsidP="00000000" w:rsidRDefault="00000000" w:rsidRPr="00000000" w14:paraId="00000065">
            <w:pPr>
              <w:rPr/>
            </w:pPr>
            <w:r w:rsidDel="00000000" w:rsidR="00000000" w:rsidRPr="00000000">
              <w:rPr>
                <w:rtl w:val="0"/>
              </w:rPr>
            </w:r>
          </w:p>
        </w:tc>
        <w:tc>
          <w:tcPr>
            <w:shd w:fill="auto" w:val="clear"/>
          </w:tcPr>
          <w:p w:rsidR="00000000" w:rsidDel="00000000" w:rsidP="00000000" w:rsidRDefault="00000000" w:rsidRPr="00000000" w14:paraId="00000066">
            <w:pPr>
              <w:rPr/>
            </w:pPr>
            <w:r w:rsidDel="00000000" w:rsidR="00000000" w:rsidRPr="00000000">
              <w:rPr>
                <w:rtl w:val="0"/>
              </w:rPr>
            </w:r>
          </w:p>
        </w:tc>
        <w:tc>
          <w:tcPr>
            <w:shd w:fill="auto" w:val="clear"/>
          </w:tcPr>
          <w:p w:rsidR="00000000" w:rsidDel="00000000" w:rsidP="00000000" w:rsidRDefault="00000000" w:rsidRPr="00000000" w14:paraId="00000067">
            <w:pPr>
              <w:rPr/>
            </w:pPr>
            <w:r w:rsidDel="00000000" w:rsidR="00000000" w:rsidRPr="00000000">
              <w:rPr>
                <w:rtl w:val="0"/>
              </w:rPr>
            </w:r>
          </w:p>
        </w:tc>
        <w:tc>
          <w:tcPr>
            <w:shd w:fill="auto" w:val="clear"/>
          </w:tcPr>
          <w:p w:rsidR="00000000" w:rsidDel="00000000" w:rsidP="00000000" w:rsidRDefault="00000000" w:rsidRPr="00000000" w14:paraId="00000068">
            <w:pPr>
              <w:rPr/>
            </w:pPr>
            <w:r w:rsidDel="00000000" w:rsidR="00000000" w:rsidRPr="00000000">
              <w:rPr>
                <w:rtl w:val="0"/>
              </w:rPr>
            </w:r>
          </w:p>
        </w:tc>
        <w:tc>
          <w:tcPr>
            <w:shd w:fill="auto" w:val="clear"/>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rPr/>
            </w:pPr>
            <w:r w:rsidDel="00000000" w:rsidR="00000000" w:rsidRPr="00000000">
              <w:rPr>
                <w:rtl w:val="0"/>
              </w:rPr>
            </w:r>
          </w:p>
        </w:tc>
        <w:tc>
          <w:tcPr>
            <w:shd w:fill="auto" w:val="clear"/>
          </w:tcPr>
          <w:p w:rsidR="00000000" w:rsidDel="00000000" w:rsidP="00000000" w:rsidRDefault="00000000" w:rsidRPr="00000000" w14:paraId="0000006C">
            <w:pPr>
              <w:rPr/>
            </w:pPr>
            <w:r w:rsidDel="00000000" w:rsidR="00000000" w:rsidRPr="00000000">
              <w:rPr>
                <w:rtl w:val="0"/>
              </w:rPr>
            </w:r>
          </w:p>
        </w:tc>
        <w:tc>
          <w:tcPr>
            <w:shd w:fill="auto" w:val="clear"/>
          </w:tcPr>
          <w:p w:rsidR="00000000" w:rsidDel="00000000" w:rsidP="00000000" w:rsidRDefault="00000000" w:rsidRPr="00000000" w14:paraId="0000006D">
            <w:pPr>
              <w:rPr/>
            </w:pPr>
            <w:r w:rsidDel="00000000" w:rsidR="00000000" w:rsidRPr="00000000">
              <w:rPr>
                <w:rtl w:val="0"/>
              </w:rPr>
            </w:r>
          </w:p>
        </w:tc>
        <w:tc>
          <w:tcPr>
            <w:shd w:fill="auto" w:val="clear"/>
          </w:tcPr>
          <w:p w:rsidR="00000000" w:rsidDel="00000000" w:rsidP="00000000" w:rsidRDefault="00000000" w:rsidRPr="00000000" w14:paraId="0000006E">
            <w:pPr>
              <w:rPr/>
            </w:pPr>
            <w:r w:rsidDel="00000000" w:rsidR="00000000" w:rsidRPr="00000000">
              <w:rPr>
                <w:rtl w:val="0"/>
              </w:rPr>
            </w:r>
          </w:p>
        </w:tc>
        <w:tc>
          <w:tcPr>
            <w:shd w:fill="auto" w:val="clear"/>
          </w:tcPr>
          <w:p w:rsidR="00000000" w:rsidDel="00000000" w:rsidP="00000000" w:rsidRDefault="00000000" w:rsidRPr="00000000" w14:paraId="0000006F">
            <w:pPr>
              <w:rPr/>
            </w:pPr>
            <w:r w:rsidDel="00000000" w:rsidR="00000000" w:rsidRPr="00000000">
              <w:rPr>
                <w:rtl w:val="0"/>
              </w:rPr>
            </w:r>
          </w:p>
        </w:tc>
        <w:tc>
          <w:tcPr>
            <w:shd w:fill="auto" w:val="clear"/>
          </w:tcPr>
          <w:p w:rsidR="00000000" w:rsidDel="00000000" w:rsidP="00000000" w:rsidRDefault="00000000" w:rsidRPr="00000000" w14:paraId="00000070">
            <w:pPr>
              <w:rPr/>
            </w:pPr>
            <w:r w:rsidDel="00000000" w:rsidR="00000000" w:rsidRPr="00000000">
              <w:rPr>
                <w:rtl w:val="0"/>
              </w:rPr>
            </w:r>
          </w:p>
        </w:tc>
        <w:tc>
          <w:tcPr>
            <w:shd w:fill="auto" w:val="clear"/>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rPr/>
            </w:pPr>
            <w:r w:rsidDel="00000000" w:rsidR="00000000" w:rsidRPr="00000000">
              <w:rPr>
                <w:rtl w:val="0"/>
              </w:rPr>
            </w:r>
          </w:p>
        </w:tc>
        <w:tc>
          <w:tcPr>
            <w:shd w:fill="auto" w:val="clear"/>
          </w:tcPr>
          <w:p w:rsidR="00000000" w:rsidDel="00000000" w:rsidP="00000000" w:rsidRDefault="00000000" w:rsidRPr="00000000" w14:paraId="00000074">
            <w:pPr>
              <w:rPr/>
            </w:pPr>
            <w:r w:rsidDel="00000000" w:rsidR="00000000" w:rsidRPr="00000000">
              <w:rPr>
                <w:rtl w:val="0"/>
              </w:rPr>
            </w:r>
          </w:p>
        </w:tc>
        <w:tc>
          <w:tcPr>
            <w:shd w:fill="auto" w:val="clear"/>
          </w:tcPr>
          <w:p w:rsidR="00000000" w:rsidDel="00000000" w:rsidP="00000000" w:rsidRDefault="00000000" w:rsidRPr="00000000" w14:paraId="00000075">
            <w:pPr>
              <w:rPr/>
            </w:pPr>
            <w:r w:rsidDel="00000000" w:rsidR="00000000" w:rsidRPr="00000000">
              <w:rPr>
                <w:rtl w:val="0"/>
              </w:rPr>
            </w:r>
          </w:p>
        </w:tc>
        <w:tc>
          <w:tcPr>
            <w:shd w:fill="auto" w:val="clear"/>
          </w:tcPr>
          <w:p w:rsidR="00000000" w:rsidDel="00000000" w:rsidP="00000000" w:rsidRDefault="00000000" w:rsidRPr="00000000" w14:paraId="00000076">
            <w:pPr>
              <w:rPr/>
            </w:pPr>
            <w:r w:rsidDel="00000000" w:rsidR="00000000" w:rsidRPr="00000000">
              <w:rPr>
                <w:rtl w:val="0"/>
              </w:rPr>
            </w:r>
          </w:p>
        </w:tc>
        <w:tc>
          <w:tcPr>
            <w:shd w:fill="auto" w:val="clear"/>
          </w:tcPr>
          <w:p w:rsidR="00000000" w:rsidDel="00000000" w:rsidP="00000000" w:rsidRDefault="00000000" w:rsidRPr="00000000" w14:paraId="00000077">
            <w:pPr>
              <w:rPr/>
            </w:pPr>
            <w:r w:rsidDel="00000000" w:rsidR="00000000" w:rsidRPr="00000000">
              <w:rPr>
                <w:rtl w:val="0"/>
              </w:rPr>
            </w:r>
          </w:p>
        </w:tc>
        <w:tc>
          <w:tcPr>
            <w:shd w:fill="auto" w:val="clear"/>
          </w:tcPr>
          <w:p w:rsidR="00000000" w:rsidDel="00000000" w:rsidP="00000000" w:rsidRDefault="00000000" w:rsidRPr="00000000" w14:paraId="00000078">
            <w:pPr>
              <w:rPr/>
            </w:pPr>
            <w:r w:rsidDel="00000000" w:rsidR="00000000" w:rsidRPr="00000000">
              <w:rPr>
                <w:rtl w:val="0"/>
              </w:rPr>
            </w:r>
          </w:p>
        </w:tc>
        <w:tc>
          <w:tcPr>
            <w:shd w:fill="auto" w:val="clear"/>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rPr/>
            </w:pPr>
            <w:r w:rsidDel="00000000" w:rsidR="00000000" w:rsidRPr="00000000">
              <w:rPr>
                <w:rtl w:val="0"/>
              </w:rPr>
            </w:r>
          </w:p>
        </w:tc>
        <w:tc>
          <w:tcPr>
            <w:shd w:fill="auto" w:val="clear"/>
          </w:tcPr>
          <w:p w:rsidR="00000000" w:rsidDel="00000000" w:rsidP="00000000" w:rsidRDefault="00000000" w:rsidRPr="00000000" w14:paraId="0000007C">
            <w:pPr>
              <w:rPr/>
            </w:pPr>
            <w:r w:rsidDel="00000000" w:rsidR="00000000" w:rsidRPr="00000000">
              <w:rPr>
                <w:rtl w:val="0"/>
              </w:rPr>
            </w:r>
          </w:p>
        </w:tc>
        <w:tc>
          <w:tcPr>
            <w:shd w:fill="auto" w:val="clear"/>
          </w:tcPr>
          <w:p w:rsidR="00000000" w:rsidDel="00000000" w:rsidP="00000000" w:rsidRDefault="00000000" w:rsidRPr="00000000" w14:paraId="0000007D">
            <w:pPr>
              <w:rPr/>
            </w:pPr>
            <w:r w:rsidDel="00000000" w:rsidR="00000000" w:rsidRPr="00000000">
              <w:rPr>
                <w:rtl w:val="0"/>
              </w:rPr>
            </w:r>
          </w:p>
        </w:tc>
        <w:tc>
          <w:tcPr>
            <w:shd w:fill="auto" w:val="clear"/>
          </w:tcPr>
          <w:p w:rsidR="00000000" w:rsidDel="00000000" w:rsidP="00000000" w:rsidRDefault="00000000" w:rsidRPr="00000000" w14:paraId="0000007E">
            <w:pPr>
              <w:rPr/>
            </w:pPr>
            <w:r w:rsidDel="00000000" w:rsidR="00000000" w:rsidRPr="00000000">
              <w:rPr>
                <w:rtl w:val="0"/>
              </w:rPr>
            </w:r>
          </w:p>
        </w:tc>
        <w:tc>
          <w:tcPr>
            <w:shd w:fill="auto" w:val="clear"/>
          </w:tcPr>
          <w:p w:rsidR="00000000" w:rsidDel="00000000" w:rsidP="00000000" w:rsidRDefault="00000000" w:rsidRPr="00000000" w14:paraId="0000007F">
            <w:pPr>
              <w:rPr/>
            </w:pPr>
            <w:r w:rsidDel="00000000" w:rsidR="00000000" w:rsidRPr="00000000">
              <w:rPr>
                <w:rtl w:val="0"/>
              </w:rPr>
            </w:r>
          </w:p>
        </w:tc>
        <w:tc>
          <w:tcPr>
            <w:shd w:fill="auto" w:val="clear"/>
          </w:tcPr>
          <w:p w:rsidR="00000000" w:rsidDel="00000000" w:rsidP="00000000" w:rsidRDefault="00000000" w:rsidRPr="00000000" w14:paraId="00000080">
            <w:pPr>
              <w:rPr/>
            </w:pPr>
            <w:r w:rsidDel="00000000" w:rsidR="00000000" w:rsidRPr="00000000">
              <w:rPr>
                <w:rtl w:val="0"/>
              </w:rPr>
            </w:r>
          </w:p>
        </w:tc>
        <w:tc>
          <w:tcPr>
            <w:shd w:fill="auto" w:val="clear"/>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3">
            <w:pPr>
              <w:rPr/>
            </w:pPr>
            <w:r w:rsidDel="00000000" w:rsidR="00000000" w:rsidRPr="00000000">
              <w:rPr>
                <w:rtl w:val="0"/>
              </w:rPr>
            </w:r>
          </w:p>
        </w:tc>
        <w:tc>
          <w:tcPr>
            <w:shd w:fill="auto" w:val="clear"/>
          </w:tcPr>
          <w:p w:rsidR="00000000" w:rsidDel="00000000" w:rsidP="00000000" w:rsidRDefault="00000000" w:rsidRPr="00000000" w14:paraId="00000084">
            <w:pPr>
              <w:rPr/>
            </w:pPr>
            <w:r w:rsidDel="00000000" w:rsidR="00000000" w:rsidRPr="00000000">
              <w:rPr>
                <w:rtl w:val="0"/>
              </w:rPr>
            </w:r>
          </w:p>
        </w:tc>
        <w:tc>
          <w:tcPr>
            <w:shd w:fill="auto" w:val="clear"/>
          </w:tcPr>
          <w:p w:rsidR="00000000" w:rsidDel="00000000" w:rsidP="00000000" w:rsidRDefault="00000000" w:rsidRPr="00000000" w14:paraId="00000085">
            <w:pPr>
              <w:rPr/>
            </w:pPr>
            <w:r w:rsidDel="00000000" w:rsidR="00000000" w:rsidRPr="00000000">
              <w:rPr>
                <w:rtl w:val="0"/>
              </w:rPr>
            </w:r>
          </w:p>
        </w:tc>
        <w:tc>
          <w:tcPr>
            <w:shd w:fill="auto" w:val="clear"/>
          </w:tcPr>
          <w:p w:rsidR="00000000" w:rsidDel="00000000" w:rsidP="00000000" w:rsidRDefault="00000000" w:rsidRPr="00000000" w14:paraId="00000086">
            <w:pPr>
              <w:rPr/>
            </w:pPr>
            <w:r w:rsidDel="00000000" w:rsidR="00000000" w:rsidRPr="00000000">
              <w:rPr>
                <w:rtl w:val="0"/>
              </w:rPr>
            </w:r>
          </w:p>
        </w:tc>
        <w:tc>
          <w:tcPr>
            <w:shd w:fill="auto" w:val="clear"/>
          </w:tcPr>
          <w:p w:rsidR="00000000" w:rsidDel="00000000" w:rsidP="00000000" w:rsidRDefault="00000000" w:rsidRPr="00000000" w14:paraId="00000087">
            <w:pPr>
              <w:rPr/>
            </w:pPr>
            <w:r w:rsidDel="00000000" w:rsidR="00000000" w:rsidRPr="00000000">
              <w:rPr>
                <w:rtl w:val="0"/>
              </w:rPr>
            </w:r>
          </w:p>
        </w:tc>
        <w:tc>
          <w:tcPr>
            <w:shd w:fill="auto" w:val="clear"/>
          </w:tcPr>
          <w:p w:rsidR="00000000" w:rsidDel="00000000" w:rsidP="00000000" w:rsidRDefault="00000000" w:rsidRPr="00000000" w14:paraId="00000088">
            <w:pPr>
              <w:rPr/>
            </w:pPr>
            <w:r w:rsidDel="00000000" w:rsidR="00000000" w:rsidRPr="00000000">
              <w:rPr>
                <w:rtl w:val="0"/>
              </w:rPr>
            </w:r>
          </w:p>
        </w:tc>
        <w:tc>
          <w:tcPr>
            <w:shd w:fill="auto" w:val="clear"/>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rPr/>
            </w:pPr>
            <w:r w:rsidDel="00000000" w:rsidR="00000000" w:rsidRPr="00000000">
              <w:rPr>
                <w:rtl w:val="0"/>
              </w:rPr>
            </w:r>
          </w:p>
        </w:tc>
        <w:tc>
          <w:tcPr>
            <w:shd w:fill="auto" w:val="clear"/>
          </w:tcPr>
          <w:p w:rsidR="00000000" w:rsidDel="00000000" w:rsidP="00000000" w:rsidRDefault="00000000" w:rsidRPr="00000000" w14:paraId="0000008C">
            <w:pPr>
              <w:rPr/>
            </w:pPr>
            <w:r w:rsidDel="00000000" w:rsidR="00000000" w:rsidRPr="00000000">
              <w:rPr>
                <w:rtl w:val="0"/>
              </w:rPr>
            </w:r>
          </w:p>
        </w:tc>
        <w:tc>
          <w:tcPr>
            <w:shd w:fill="auto" w:val="clear"/>
          </w:tcPr>
          <w:p w:rsidR="00000000" w:rsidDel="00000000" w:rsidP="00000000" w:rsidRDefault="00000000" w:rsidRPr="00000000" w14:paraId="0000008D">
            <w:pPr>
              <w:rPr/>
            </w:pPr>
            <w:r w:rsidDel="00000000" w:rsidR="00000000" w:rsidRPr="00000000">
              <w:rPr>
                <w:rtl w:val="0"/>
              </w:rPr>
            </w:r>
          </w:p>
        </w:tc>
        <w:tc>
          <w:tcPr>
            <w:shd w:fill="auto" w:val="clear"/>
          </w:tcPr>
          <w:p w:rsidR="00000000" w:rsidDel="00000000" w:rsidP="00000000" w:rsidRDefault="00000000" w:rsidRPr="00000000" w14:paraId="0000008E">
            <w:pPr>
              <w:rPr/>
            </w:pPr>
            <w:r w:rsidDel="00000000" w:rsidR="00000000" w:rsidRPr="00000000">
              <w:rPr>
                <w:rtl w:val="0"/>
              </w:rPr>
            </w:r>
          </w:p>
        </w:tc>
        <w:tc>
          <w:tcPr>
            <w:shd w:fill="auto" w:val="clear"/>
          </w:tcPr>
          <w:p w:rsidR="00000000" w:rsidDel="00000000" w:rsidP="00000000" w:rsidRDefault="00000000" w:rsidRPr="00000000" w14:paraId="0000008F">
            <w:pPr>
              <w:rPr/>
            </w:pPr>
            <w:r w:rsidDel="00000000" w:rsidR="00000000" w:rsidRPr="00000000">
              <w:rPr>
                <w:rtl w:val="0"/>
              </w:rPr>
            </w:r>
          </w:p>
        </w:tc>
        <w:tc>
          <w:tcPr>
            <w:shd w:fill="auto" w:val="clear"/>
          </w:tcPr>
          <w:p w:rsidR="00000000" w:rsidDel="00000000" w:rsidP="00000000" w:rsidRDefault="00000000" w:rsidRPr="00000000" w14:paraId="00000090">
            <w:pPr>
              <w:rPr/>
            </w:pPr>
            <w:r w:rsidDel="00000000" w:rsidR="00000000" w:rsidRPr="00000000">
              <w:rPr>
                <w:rtl w:val="0"/>
              </w:rPr>
            </w:r>
          </w:p>
        </w:tc>
        <w:tc>
          <w:tcPr>
            <w:shd w:fill="auto" w:val="clear"/>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rPr/>
            </w:pPr>
            <w:r w:rsidDel="00000000" w:rsidR="00000000" w:rsidRPr="00000000">
              <w:rPr>
                <w:rtl w:val="0"/>
              </w:rPr>
            </w:r>
          </w:p>
        </w:tc>
        <w:tc>
          <w:tcPr>
            <w:shd w:fill="auto" w:val="clear"/>
          </w:tcPr>
          <w:p w:rsidR="00000000" w:rsidDel="00000000" w:rsidP="00000000" w:rsidRDefault="00000000" w:rsidRPr="00000000" w14:paraId="00000094">
            <w:pPr>
              <w:rPr/>
            </w:pPr>
            <w:r w:rsidDel="00000000" w:rsidR="00000000" w:rsidRPr="00000000">
              <w:rPr>
                <w:rtl w:val="0"/>
              </w:rPr>
            </w:r>
          </w:p>
        </w:tc>
        <w:tc>
          <w:tcPr>
            <w:shd w:fill="auto" w:val="clear"/>
          </w:tcPr>
          <w:p w:rsidR="00000000" w:rsidDel="00000000" w:rsidP="00000000" w:rsidRDefault="00000000" w:rsidRPr="00000000" w14:paraId="00000095">
            <w:pPr>
              <w:rPr/>
            </w:pPr>
            <w:r w:rsidDel="00000000" w:rsidR="00000000" w:rsidRPr="00000000">
              <w:rPr>
                <w:rtl w:val="0"/>
              </w:rPr>
            </w:r>
          </w:p>
        </w:tc>
        <w:tc>
          <w:tcPr>
            <w:shd w:fill="auto" w:val="clear"/>
          </w:tcPr>
          <w:p w:rsidR="00000000" w:rsidDel="00000000" w:rsidP="00000000" w:rsidRDefault="00000000" w:rsidRPr="00000000" w14:paraId="00000096">
            <w:pPr>
              <w:rPr/>
            </w:pPr>
            <w:r w:rsidDel="00000000" w:rsidR="00000000" w:rsidRPr="00000000">
              <w:rPr>
                <w:rtl w:val="0"/>
              </w:rPr>
            </w:r>
          </w:p>
        </w:tc>
        <w:tc>
          <w:tcPr>
            <w:shd w:fill="auto" w:val="clear"/>
          </w:tcPr>
          <w:p w:rsidR="00000000" w:rsidDel="00000000" w:rsidP="00000000" w:rsidRDefault="00000000" w:rsidRPr="00000000" w14:paraId="00000097">
            <w:pPr>
              <w:rPr/>
            </w:pPr>
            <w:r w:rsidDel="00000000" w:rsidR="00000000" w:rsidRPr="00000000">
              <w:rPr>
                <w:rtl w:val="0"/>
              </w:rPr>
            </w:r>
          </w:p>
        </w:tc>
        <w:tc>
          <w:tcPr>
            <w:shd w:fill="auto" w:val="clear"/>
          </w:tcPr>
          <w:p w:rsidR="00000000" w:rsidDel="00000000" w:rsidP="00000000" w:rsidRDefault="00000000" w:rsidRPr="00000000" w14:paraId="00000098">
            <w:pPr>
              <w:rPr/>
            </w:pPr>
            <w:r w:rsidDel="00000000" w:rsidR="00000000" w:rsidRPr="00000000">
              <w:rPr>
                <w:rtl w:val="0"/>
              </w:rPr>
            </w:r>
          </w:p>
        </w:tc>
        <w:tc>
          <w:tcPr>
            <w:shd w:fill="auto" w:val="clear"/>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B">
            <w:pPr>
              <w:rPr/>
            </w:pPr>
            <w:r w:rsidDel="00000000" w:rsidR="00000000" w:rsidRPr="00000000">
              <w:rPr>
                <w:rtl w:val="0"/>
              </w:rPr>
            </w:r>
          </w:p>
        </w:tc>
        <w:tc>
          <w:tcPr>
            <w:shd w:fill="auto" w:val="clear"/>
          </w:tcPr>
          <w:p w:rsidR="00000000" w:rsidDel="00000000" w:rsidP="00000000" w:rsidRDefault="00000000" w:rsidRPr="00000000" w14:paraId="0000009C">
            <w:pPr>
              <w:rPr/>
            </w:pPr>
            <w:r w:rsidDel="00000000" w:rsidR="00000000" w:rsidRPr="00000000">
              <w:rPr>
                <w:rtl w:val="0"/>
              </w:rPr>
            </w:r>
          </w:p>
        </w:tc>
        <w:tc>
          <w:tcPr>
            <w:shd w:fill="auto" w:val="clear"/>
          </w:tcPr>
          <w:p w:rsidR="00000000" w:rsidDel="00000000" w:rsidP="00000000" w:rsidRDefault="00000000" w:rsidRPr="00000000" w14:paraId="0000009D">
            <w:pPr>
              <w:rPr/>
            </w:pPr>
            <w:r w:rsidDel="00000000" w:rsidR="00000000" w:rsidRPr="00000000">
              <w:rPr>
                <w:rtl w:val="0"/>
              </w:rPr>
            </w:r>
          </w:p>
        </w:tc>
        <w:tc>
          <w:tcPr>
            <w:shd w:fill="auto" w:val="clear"/>
          </w:tcPr>
          <w:p w:rsidR="00000000" w:rsidDel="00000000" w:rsidP="00000000" w:rsidRDefault="00000000" w:rsidRPr="00000000" w14:paraId="0000009E">
            <w:pPr>
              <w:rPr/>
            </w:pPr>
            <w:r w:rsidDel="00000000" w:rsidR="00000000" w:rsidRPr="00000000">
              <w:rPr>
                <w:rtl w:val="0"/>
              </w:rPr>
            </w:r>
          </w:p>
        </w:tc>
        <w:tc>
          <w:tcPr>
            <w:shd w:fill="auto" w:val="clear"/>
          </w:tcPr>
          <w:p w:rsidR="00000000" w:rsidDel="00000000" w:rsidP="00000000" w:rsidRDefault="00000000" w:rsidRPr="00000000" w14:paraId="0000009F">
            <w:pPr>
              <w:rPr/>
            </w:pPr>
            <w:r w:rsidDel="00000000" w:rsidR="00000000" w:rsidRPr="00000000">
              <w:rPr>
                <w:rtl w:val="0"/>
              </w:rPr>
            </w:r>
          </w:p>
        </w:tc>
        <w:tc>
          <w:tcPr>
            <w:shd w:fill="auto" w:val="clear"/>
          </w:tcPr>
          <w:p w:rsidR="00000000" w:rsidDel="00000000" w:rsidP="00000000" w:rsidRDefault="00000000" w:rsidRPr="00000000" w14:paraId="000000A0">
            <w:pPr>
              <w:rPr/>
            </w:pPr>
            <w:r w:rsidDel="00000000" w:rsidR="00000000" w:rsidRPr="00000000">
              <w:rPr>
                <w:rtl w:val="0"/>
              </w:rPr>
            </w:r>
          </w:p>
        </w:tc>
        <w:tc>
          <w:tcPr>
            <w:shd w:fill="auto" w:val="clear"/>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A3">
            <w:pPr>
              <w:jc w:val="center"/>
              <w:rPr>
                <w:b w:val="1"/>
              </w:rPr>
            </w:pPr>
            <w:r w:rsidDel="00000000" w:rsidR="00000000" w:rsidRPr="00000000">
              <w:rPr>
                <w:b w:val="1"/>
                <w:rtl w:val="0"/>
              </w:rPr>
              <w:t xml:space="preserve">Dehydrated</w:t>
            </w:r>
          </w:p>
        </w:tc>
        <w:tc>
          <w:tcPr>
            <w:shd w:fill="ffff00" w:val="clear"/>
          </w:tcPr>
          <w:p w:rsidR="00000000" w:rsidDel="00000000" w:rsidP="00000000" w:rsidRDefault="00000000" w:rsidRPr="00000000" w14:paraId="000000A4">
            <w:pPr>
              <w:jc w:val="center"/>
              <w:rPr>
                <w:b w:val="1"/>
              </w:rPr>
            </w:pPr>
            <w:r w:rsidDel="00000000" w:rsidR="00000000" w:rsidRPr="00000000">
              <w:rPr>
                <w:b w:val="1"/>
                <w:rtl w:val="0"/>
              </w:rPr>
              <w:t xml:space="preserve">Flavor(s)</w:t>
            </w:r>
          </w:p>
        </w:tc>
        <w:tc>
          <w:tcPr>
            <w:shd w:fill="ffff00" w:val="clear"/>
          </w:tcPr>
          <w:p w:rsidR="00000000" w:rsidDel="00000000" w:rsidP="00000000" w:rsidRDefault="00000000" w:rsidRPr="00000000" w14:paraId="000000A5">
            <w:pPr>
              <w:jc w:val="center"/>
              <w:rPr>
                <w:b w:val="1"/>
              </w:rPr>
            </w:pPr>
            <w:r w:rsidDel="00000000" w:rsidR="00000000" w:rsidRPr="00000000">
              <w:rPr>
                <w:b w:val="1"/>
                <w:rtl w:val="0"/>
              </w:rPr>
              <w:t xml:space="preserve">Loved</w:t>
            </w:r>
          </w:p>
        </w:tc>
        <w:tc>
          <w:tcPr>
            <w:shd w:fill="ffff00" w:val="clear"/>
          </w:tcPr>
          <w:p w:rsidR="00000000" w:rsidDel="00000000" w:rsidP="00000000" w:rsidRDefault="00000000" w:rsidRPr="00000000" w14:paraId="000000A6">
            <w:pPr>
              <w:jc w:val="center"/>
              <w:rPr>
                <w:b w:val="1"/>
              </w:rPr>
            </w:pPr>
            <w:r w:rsidDel="00000000" w:rsidR="00000000" w:rsidRPr="00000000">
              <w:rPr>
                <w:b w:val="1"/>
                <w:rtl w:val="0"/>
              </w:rPr>
              <w:t xml:space="preserve">Liked</w:t>
            </w:r>
          </w:p>
        </w:tc>
        <w:tc>
          <w:tcPr>
            <w:shd w:fill="ffff00" w:val="clear"/>
          </w:tcPr>
          <w:p w:rsidR="00000000" w:rsidDel="00000000" w:rsidP="00000000" w:rsidRDefault="00000000" w:rsidRPr="00000000" w14:paraId="000000A7">
            <w:pPr>
              <w:jc w:val="center"/>
              <w:rPr>
                <w:b w:val="1"/>
              </w:rPr>
            </w:pPr>
            <w:r w:rsidDel="00000000" w:rsidR="00000000" w:rsidRPr="00000000">
              <w:rPr>
                <w:b w:val="1"/>
                <w:rtl w:val="0"/>
              </w:rPr>
              <w:t xml:space="preserve">Ick</w:t>
            </w:r>
          </w:p>
        </w:tc>
        <w:tc>
          <w:tcPr>
            <w:shd w:fill="ffff00" w:val="clear"/>
          </w:tcPr>
          <w:p w:rsidR="00000000" w:rsidDel="00000000" w:rsidP="00000000" w:rsidRDefault="00000000" w:rsidRPr="00000000" w14:paraId="000000A8">
            <w:pPr>
              <w:jc w:val="center"/>
              <w:rPr>
                <w:b w:val="1"/>
              </w:rPr>
            </w:pPr>
            <w:r w:rsidDel="00000000" w:rsidR="00000000" w:rsidRPr="00000000">
              <w:rPr>
                <w:b w:val="1"/>
                <w:rtl w:val="0"/>
              </w:rPr>
              <w:t xml:space="preserve">Mixed w/</w:t>
            </w:r>
          </w:p>
        </w:tc>
        <w:tc>
          <w:tcPr>
            <w:shd w:fill="ffff00" w:val="clear"/>
          </w:tcPr>
          <w:p w:rsidR="00000000" w:rsidDel="00000000" w:rsidP="00000000" w:rsidRDefault="00000000" w:rsidRPr="00000000" w14:paraId="000000A9">
            <w:pPr>
              <w:jc w:val="center"/>
              <w:rPr>
                <w:b w:val="1"/>
              </w:rPr>
            </w:pPr>
            <w:r w:rsidDel="00000000" w:rsidR="00000000" w:rsidRPr="00000000">
              <w:rPr>
                <w:b w:val="1"/>
                <w:rtl w:val="0"/>
              </w:rPr>
              <w:t xml:space="preserve">Notes</w:t>
            </w:r>
          </w:p>
        </w:tc>
        <w:tc>
          <w:tcPr>
            <w:shd w:fill="ffff00" w:val="clear"/>
          </w:tcPr>
          <w:p w:rsidR="00000000" w:rsidDel="00000000" w:rsidP="00000000" w:rsidRDefault="00000000" w:rsidRPr="00000000" w14:paraId="000000AA">
            <w:pPr>
              <w:jc w:val="center"/>
              <w:rPr>
                <w:b w:val="1"/>
              </w:rPr>
            </w:pPr>
            <w:r w:rsidDel="00000000" w:rsidR="00000000" w:rsidRPr="00000000">
              <w:rPr>
                <w:b w:val="1"/>
                <w:rtl w:val="0"/>
              </w:rPr>
              <w:t xml:space="preserve">Soaking Time</w:t>
            </w:r>
          </w:p>
        </w:tc>
      </w:tr>
      <w:tr>
        <w:trPr>
          <w:cantSplit w:val="0"/>
          <w:tblHeader w:val="0"/>
        </w:trPr>
        <w:tc>
          <w:tcPr/>
          <w:p w:rsidR="00000000" w:rsidDel="00000000" w:rsidP="00000000" w:rsidRDefault="00000000" w:rsidRPr="00000000" w14:paraId="000000AB">
            <w:pPr>
              <w:rPr/>
            </w:pPr>
            <w:r w:rsidDel="00000000" w:rsidR="00000000" w:rsidRPr="00000000">
              <w:rPr>
                <w:rtl w:val="0"/>
              </w:rPr>
              <w:t xml:space="preserve">Enter Brand Here</w:t>
            </w:r>
          </w:p>
        </w:tc>
        <w:tc>
          <w:tcPr/>
          <w:p w:rsidR="00000000" w:rsidDel="00000000" w:rsidP="00000000" w:rsidRDefault="00000000" w:rsidRPr="00000000" w14:paraId="000000AC">
            <w:pPr>
              <w:rPr/>
            </w:pPr>
            <w:r w:rsidDel="00000000" w:rsidR="00000000" w:rsidRPr="00000000">
              <w:rPr>
                <w:rtl w:val="0"/>
              </w:rPr>
              <w:t xml:space="preserve">Enter Protein Here</w:t>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None or 15 min</w:t>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t xml:space="preserve">None or ½ hr</w:t>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Enter Brand Here</w:t>
            </w:r>
          </w:p>
        </w:tc>
        <w:tc>
          <w:tcPr/>
          <w:p w:rsidR="00000000" w:rsidDel="00000000" w:rsidP="00000000" w:rsidRDefault="00000000" w:rsidRPr="00000000" w14:paraId="000000BC">
            <w:pPr>
              <w:rPr/>
            </w:pPr>
            <w:r w:rsidDel="00000000" w:rsidR="00000000" w:rsidRPr="00000000">
              <w:rPr>
                <w:rtl w:val="0"/>
              </w:rPr>
              <w:t xml:space="preserve">Enter Protein Here</w:t>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r>
      <w:tr>
        <w:trPr>
          <w:cantSplit w:val="0"/>
          <w:tblHeader w:val="0"/>
        </w:trPr>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r>
      <w:tr>
        <w:trPr>
          <w:cantSplit w:val="0"/>
          <w:tblHeader w:val="0"/>
        </w:trPr>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Enter Brand Here</w:t>
            </w:r>
          </w:p>
        </w:tc>
        <w:tc>
          <w:tcPr/>
          <w:p w:rsidR="00000000" w:rsidDel="00000000" w:rsidP="00000000" w:rsidRDefault="00000000" w:rsidRPr="00000000" w14:paraId="000000D4">
            <w:pPr>
              <w:rPr/>
            </w:pPr>
            <w:r w:rsidDel="00000000" w:rsidR="00000000" w:rsidRPr="00000000">
              <w:rPr>
                <w:rtl w:val="0"/>
              </w:rPr>
              <w:t xml:space="preserve">Enter Protein Here</w:t>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rPr>
          <w:cantSplit w:val="0"/>
          <w:tblHeader w:val="0"/>
        </w:trPr>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t xml:space="preserve">½ hr</w:t>
            </w:r>
          </w:p>
        </w:tc>
      </w:tr>
      <w:tr>
        <w:trPr>
          <w:cantSplit w:val="0"/>
          <w:tblHeader w:val="0"/>
        </w:trPr>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r>
      <w:tr>
        <w:trPr>
          <w:cantSplit w:val="0"/>
          <w:tblHeader w:val="0"/>
        </w:trPr>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t xml:space="preserve">½ hr</w:t>
            </w:r>
          </w:p>
        </w:tc>
      </w:tr>
      <w:tr>
        <w:trPr>
          <w:cantSplit w:val="0"/>
          <w:tblHeader w:val="0"/>
        </w:trPr>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FB">
            <w:pPr>
              <w:jc w:val="center"/>
              <w:rPr>
                <w:b w:val="1"/>
              </w:rPr>
            </w:pPr>
            <w:r w:rsidDel="00000000" w:rsidR="00000000" w:rsidRPr="00000000">
              <w:rPr>
                <w:b w:val="1"/>
                <w:rtl w:val="0"/>
              </w:rPr>
              <w:t xml:space="preserve">Dry</w:t>
            </w:r>
          </w:p>
        </w:tc>
        <w:tc>
          <w:tcPr>
            <w:shd w:fill="ffff00" w:val="clear"/>
          </w:tcPr>
          <w:p w:rsidR="00000000" w:rsidDel="00000000" w:rsidP="00000000" w:rsidRDefault="00000000" w:rsidRPr="00000000" w14:paraId="000000FC">
            <w:pPr>
              <w:jc w:val="center"/>
              <w:rPr>
                <w:b w:val="1"/>
              </w:rPr>
            </w:pPr>
            <w:r w:rsidDel="00000000" w:rsidR="00000000" w:rsidRPr="00000000">
              <w:rPr>
                <w:b w:val="1"/>
                <w:rtl w:val="0"/>
              </w:rPr>
              <w:t xml:space="preserve">Flavor(s)</w:t>
            </w:r>
          </w:p>
        </w:tc>
        <w:tc>
          <w:tcPr>
            <w:shd w:fill="ffff00" w:val="clear"/>
          </w:tcPr>
          <w:p w:rsidR="00000000" w:rsidDel="00000000" w:rsidP="00000000" w:rsidRDefault="00000000" w:rsidRPr="00000000" w14:paraId="000000FD">
            <w:pPr>
              <w:jc w:val="center"/>
              <w:rPr>
                <w:b w:val="1"/>
              </w:rPr>
            </w:pPr>
            <w:r w:rsidDel="00000000" w:rsidR="00000000" w:rsidRPr="00000000">
              <w:rPr>
                <w:b w:val="1"/>
                <w:rtl w:val="0"/>
              </w:rPr>
              <w:t xml:space="preserve">Loved</w:t>
            </w:r>
          </w:p>
        </w:tc>
        <w:tc>
          <w:tcPr>
            <w:shd w:fill="ffff00" w:val="clear"/>
          </w:tcPr>
          <w:p w:rsidR="00000000" w:rsidDel="00000000" w:rsidP="00000000" w:rsidRDefault="00000000" w:rsidRPr="00000000" w14:paraId="000000FE">
            <w:pPr>
              <w:jc w:val="center"/>
              <w:rPr>
                <w:b w:val="1"/>
              </w:rPr>
            </w:pPr>
            <w:r w:rsidDel="00000000" w:rsidR="00000000" w:rsidRPr="00000000">
              <w:rPr>
                <w:b w:val="1"/>
                <w:rtl w:val="0"/>
              </w:rPr>
              <w:t xml:space="preserve">Liked</w:t>
            </w:r>
          </w:p>
        </w:tc>
        <w:tc>
          <w:tcPr>
            <w:shd w:fill="ffff00" w:val="clear"/>
          </w:tcPr>
          <w:p w:rsidR="00000000" w:rsidDel="00000000" w:rsidP="00000000" w:rsidRDefault="00000000" w:rsidRPr="00000000" w14:paraId="000000FF">
            <w:pPr>
              <w:jc w:val="center"/>
              <w:rPr>
                <w:b w:val="1"/>
              </w:rPr>
            </w:pPr>
            <w:r w:rsidDel="00000000" w:rsidR="00000000" w:rsidRPr="00000000">
              <w:rPr>
                <w:b w:val="1"/>
                <w:rtl w:val="0"/>
              </w:rPr>
              <w:t xml:space="preserve">Ick</w:t>
            </w:r>
          </w:p>
        </w:tc>
        <w:tc>
          <w:tcPr>
            <w:shd w:fill="ffff00" w:val="clear"/>
          </w:tcPr>
          <w:p w:rsidR="00000000" w:rsidDel="00000000" w:rsidP="00000000" w:rsidRDefault="00000000" w:rsidRPr="00000000" w14:paraId="00000100">
            <w:pPr>
              <w:jc w:val="center"/>
              <w:rPr>
                <w:b w:val="1"/>
              </w:rPr>
            </w:pPr>
            <w:r w:rsidDel="00000000" w:rsidR="00000000" w:rsidRPr="00000000">
              <w:rPr>
                <w:b w:val="1"/>
                <w:rtl w:val="0"/>
              </w:rPr>
              <w:t xml:space="preserve">Mixed w/</w:t>
            </w:r>
          </w:p>
        </w:tc>
        <w:tc>
          <w:tcPr>
            <w:shd w:fill="ffff00" w:val="clear"/>
          </w:tcPr>
          <w:p w:rsidR="00000000" w:rsidDel="00000000" w:rsidP="00000000" w:rsidRDefault="00000000" w:rsidRPr="00000000" w14:paraId="00000101">
            <w:pPr>
              <w:jc w:val="center"/>
              <w:rPr>
                <w:b w:val="1"/>
              </w:rPr>
            </w:pPr>
            <w:r w:rsidDel="00000000" w:rsidR="00000000" w:rsidRPr="00000000">
              <w:rPr>
                <w:b w:val="1"/>
                <w:rtl w:val="0"/>
              </w:rPr>
              <w:t xml:space="preserve">Notes</w:t>
            </w:r>
          </w:p>
        </w:tc>
        <w:tc>
          <w:tcPr>
            <w:shd w:fill="ffff00" w:val="clear"/>
          </w:tcPr>
          <w:p w:rsidR="00000000" w:rsidDel="00000000" w:rsidP="00000000" w:rsidRDefault="00000000" w:rsidRPr="00000000" w14:paraId="00000102">
            <w:pPr>
              <w:jc w:val="center"/>
              <w:rPr>
                <w:b w:val="1"/>
              </w:rPr>
            </w:pPr>
            <w:r w:rsidDel="00000000" w:rsidR="00000000" w:rsidRPr="00000000">
              <w:rPr>
                <w:b w:val="1"/>
                <w:rtl w:val="0"/>
              </w:rPr>
              <w:t xml:space="preserve">Rehydrate Time</w:t>
            </w:r>
          </w:p>
        </w:tc>
      </w:tr>
      <w:tr>
        <w:trPr>
          <w:cantSplit w:val="0"/>
          <w:tblHeader w:val="0"/>
        </w:trPr>
        <w:tc>
          <w:tcPr/>
          <w:p w:rsidR="00000000" w:rsidDel="00000000" w:rsidP="00000000" w:rsidRDefault="00000000" w:rsidRPr="00000000" w14:paraId="00000103">
            <w:pPr>
              <w:rPr/>
            </w:pPr>
            <w:r w:rsidDel="00000000" w:rsidR="00000000" w:rsidRPr="00000000">
              <w:rPr>
                <w:rtl w:val="0"/>
              </w:rPr>
              <w:t xml:space="preserve">Enter Brand Here</w:t>
            </w:r>
          </w:p>
        </w:tc>
        <w:tc>
          <w:tcPr/>
          <w:p w:rsidR="00000000" w:rsidDel="00000000" w:rsidP="00000000" w:rsidRDefault="00000000" w:rsidRPr="00000000" w14:paraId="00000104">
            <w:pPr>
              <w:rPr/>
            </w:pPr>
            <w:r w:rsidDel="00000000" w:rsidR="00000000" w:rsidRPr="00000000">
              <w:rPr>
                <w:rtl w:val="0"/>
              </w:rPr>
              <w:t xml:space="preserve">Enter Protein Here</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4+ hours</w:t>
            </w:r>
          </w:p>
        </w:tc>
      </w:tr>
      <w:tr>
        <w:trPr>
          <w:cantSplit w:val="0"/>
          <w:tblHeader w:val="0"/>
        </w:trPr>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r>
      <w:tr>
        <w:trPr>
          <w:cantSplit w:val="0"/>
          <w:tblHeader w:val="0"/>
        </w:trPr>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cantSplit w:val="0"/>
          <w:tblHeader w:val="0"/>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r>
      <w:tr>
        <w:trPr>
          <w:cantSplit w:val="0"/>
          <w:tblHeader w:val="0"/>
        </w:trPr>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r>
      <w:tr>
        <w:trPr>
          <w:cantSplit w:val="0"/>
          <w:tblHeader w:val="0"/>
        </w:trPr>
        <w:tc>
          <w:tcPr/>
          <w:p w:rsidR="00000000" w:rsidDel="00000000" w:rsidP="00000000" w:rsidRDefault="00000000" w:rsidRPr="00000000" w14:paraId="0000012B">
            <w:pPr>
              <w:rPr/>
            </w:pPr>
            <w:r w:rsidDel="00000000" w:rsidR="00000000" w:rsidRPr="00000000">
              <w:rPr>
                <w:rtl w:val="0"/>
              </w:rPr>
              <w:t xml:space="preserve">Enter Brand Here</w:t>
            </w:r>
          </w:p>
        </w:tc>
        <w:tc>
          <w:tcPr/>
          <w:p w:rsidR="00000000" w:rsidDel="00000000" w:rsidP="00000000" w:rsidRDefault="00000000" w:rsidRPr="00000000" w14:paraId="0000012C">
            <w:pPr>
              <w:rPr/>
            </w:pPr>
            <w:r w:rsidDel="00000000" w:rsidR="00000000" w:rsidRPr="00000000">
              <w:rPr>
                <w:rtl w:val="0"/>
              </w:rPr>
              <w:t xml:space="preserve">Enter Protein Here</w:t>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t xml:space="preserve">4+ hours</w:t>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bl>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Frozen and rehydrated products are good in the refrigerator for up to 4 days </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Thawed and rehydrated products can sit at room temperature for 8 hours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t xml:space="preserve">Here are a few questions that you may need answered:</w:t>
      </w:r>
    </w:p>
    <w:p w:rsidR="00000000" w:rsidDel="00000000" w:rsidP="00000000" w:rsidRDefault="00000000" w:rsidRPr="00000000" w14:paraId="00000140">
      <w:pPr>
        <w:jc w:val="both"/>
        <w:rPr/>
      </w:pPr>
      <w:r w:rsidDel="00000000" w:rsidR="00000000" w:rsidRPr="00000000">
        <w:rPr>
          <w:b w:val="1"/>
          <w:rtl w:val="0"/>
        </w:rPr>
        <w:t xml:space="preserve">Are the foods that you sell more expensive than what I’m feeding?</w:t>
      </w:r>
      <w:r w:rsidDel="00000000" w:rsidR="00000000" w:rsidRPr="00000000">
        <w:rPr>
          <w:rtl w:val="0"/>
        </w:rPr>
        <w:t xml:space="preserve"> Probably not. We look at how much it costs you to USE a product, not how much it costs to buy it.  We calculate how much you should be feeding based on your pets’ specific caloric needs.  This helps ensure that you’re feeding the correct amount (which improves your pets health and saves you money).  From there we calculate how much it costs you over 30 days.  </w:t>
      </w:r>
    </w:p>
    <w:p w:rsidR="00000000" w:rsidDel="00000000" w:rsidP="00000000" w:rsidRDefault="00000000" w:rsidRPr="00000000" w14:paraId="00000141">
      <w:pPr>
        <w:jc w:val="both"/>
        <w:rPr/>
      </w:pPr>
      <w:r w:rsidDel="00000000" w:rsidR="00000000" w:rsidRPr="00000000">
        <w:rPr>
          <w:b w:val="1"/>
          <w:rtl w:val="0"/>
        </w:rPr>
        <w:t xml:space="preserve">What if a sample that you gave me actually does turn out to be out of my budget?</w:t>
      </w:r>
      <w:r w:rsidDel="00000000" w:rsidR="00000000" w:rsidRPr="00000000">
        <w:rPr>
          <w:rtl w:val="0"/>
        </w:rPr>
        <w:t xml:space="preserve"> We can fit into any budget. </w:t>
      </w:r>
      <w:r w:rsidDel="00000000" w:rsidR="00000000" w:rsidRPr="00000000">
        <w:rPr>
          <w:u w:val="single"/>
          <w:rtl w:val="0"/>
        </w:rPr>
        <w:t xml:space="preserve">We’ll need to know the </w:t>
      </w:r>
      <w:r w:rsidDel="00000000" w:rsidR="00000000" w:rsidRPr="00000000">
        <w:rPr>
          <w:u w:val="single"/>
          <w:vertAlign w:val="superscript"/>
          <w:rtl w:val="0"/>
        </w:rPr>
        <w:t xml:space="preserve">1)</w:t>
      </w:r>
      <w:r w:rsidDel="00000000" w:rsidR="00000000" w:rsidRPr="00000000">
        <w:rPr>
          <w:u w:val="single"/>
          <w:rtl w:val="0"/>
        </w:rPr>
        <w:t xml:space="preserve"> breed, </w:t>
      </w:r>
      <w:r w:rsidDel="00000000" w:rsidR="00000000" w:rsidRPr="00000000">
        <w:rPr>
          <w:u w:val="single"/>
          <w:vertAlign w:val="superscript"/>
          <w:rtl w:val="0"/>
        </w:rPr>
        <w:t xml:space="preserve">2)</w:t>
      </w:r>
      <w:r w:rsidDel="00000000" w:rsidR="00000000" w:rsidRPr="00000000">
        <w:rPr>
          <w:u w:val="single"/>
          <w:rtl w:val="0"/>
        </w:rPr>
        <w:t xml:space="preserve"> weight, </w:t>
      </w:r>
      <w:r w:rsidDel="00000000" w:rsidR="00000000" w:rsidRPr="00000000">
        <w:rPr>
          <w:u w:val="single"/>
          <w:vertAlign w:val="superscript"/>
          <w:rtl w:val="0"/>
        </w:rPr>
        <w:t xml:space="preserve">3)</w:t>
      </w:r>
      <w:r w:rsidDel="00000000" w:rsidR="00000000" w:rsidRPr="00000000">
        <w:rPr>
          <w:u w:val="single"/>
          <w:rtl w:val="0"/>
        </w:rPr>
        <w:t xml:space="preserve"> age, </w:t>
      </w:r>
      <w:r w:rsidDel="00000000" w:rsidR="00000000" w:rsidRPr="00000000">
        <w:rPr>
          <w:u w:val="single"/>
          <w:vertAlign w:val="superscript"/>
          <w:rtl w:val="0"/>
        </w:rPr>
        <w:t xml:space="preserve">4)</w:t>
      </w:r>
      <w:r w:rsidDel="00000000" w:rsidR="00000000" w:rsidRPr="00000000">
        <w:rPr>
          <w:u w:val="single"/>
          <w:rtl w:val="0"/>
        </w:rPr>
        <w:t xml:space="preserve"> activity level, </w:t>
      </w:r>
      <w:r w:rsidDel="00000000" w:rsidR="00000000" w:rsidRPr="00000000">
        <w:rPr>
          <w:u w:val="single"/>
          <w:vertAlign w:val="superscript"/>
          <w:rtl w:val="0"/>
        </w:rPr>
        <w:t xml:space="preserve">5)</w:t>
      </w:r>
      <w:r w:rsidDel="00000000" w:rsidR="00000000" w:rsidRPr="00000000">
        <w:rPr>
          <w:u w:val="single"/>
          <w:rtl w:val="0"/>
        </w:rPr>
        <w:t xml:space="preserve"> body composition, </w:t>
      </w:r>
      <w:r w:rsidDel="00000000" w:rsidR="00000000" w:rsidRPr="00000000">
        <w:rPr>
          <w:u w:val="single"/>
          <w:vertAlign w:val="superscript"/>
          <w:rtl w:val="0"/>
        </w:rPr>
        <w:t xml:space="preserve">6)</w:t>
      </w:r>
      <w:r w:rsidDel="00000000" w:rsidR="00000000" w:rsidRPr="00000000">
        <w:rPr>
          <w:u w:val="single"/>
          <w:rtl w:val="0"/>
        </w:rPr>
        <w:t xml:space="preserve"> current food and how much you feed, and     </w:t>
      </w:r>
      <w:r w:rsidDel="00000000" w:rsidR="00000000" w:rsidRPr="00000000">
        <w:rPr>
          <w:u w:val="single"/>
          <w:vertAlign w:val="superscript"/>
          <w:rtl w:val="0"/>
        </w:rPr>
        <w:t xml:space="preserve">7)</w:t>
      </w:r>
      <w:r w:rsidDel="00000000" w:rsidR="00000000" w:rsidRPr="00000000">
        <w:rPr>
          <w:u w:val="single"/>
          <w:rtl w:val="0"/>
        </w:rPr>
        <w:t xml:space="preserve"> medical conditions of your pet/s to figure out how much a product will cost you.</w:t>
      </w:r>
      <w:r w:rsidDel="00000000" w:rsidR="00000000" w:rsidRPr="00000000">
        <w:rPr>
          <w:rtl w:val="0"/>
        </w:rPr>
        <w:t xml:space="preserve">  Feel free to email us this information if you’d like us to work out the costs of products you’re interested in before you come back in. If it’s out of your budget we have TONS of user-friendly ideas that can get you into the budgetary range that makes you comfortable. </w:t>
      </w:r>
    </w:p>
    <w:p w:rsidR="00000000" w:rsidDel="00000000" w:rsidP="00000000" w:rsidRDefault="00000000" w:rsidRPr="00000000" w14:paraId="00000142">
      <w:pPr>
        <w:jc w:val="both"/>
        <w:rPr/>
      </w:pPr>
      <w:r w:rsidDel="00000000" w:rsidR="00000000" w:rsidRPr="00000000">
        <w:rPr>
          <w:b w:val="1"/>
          <w:rtl w:val="0"/>
        </w:rPr>
        <w:t xml:space="preserve">What if the food you recommend seems inconvenient for me to use? </w:t>
      </w:r>
      <w:r w:rsidDel="00000000" w:rsidR="00000000" w:rsidRPr="00000000">
        <w:rPr>
          <w:rtl w:val="0"/>
        </w:rPr>
        <w:t xml:space="preserve"> We have a zillion tips and tricks on how to make feeding simple, fun, and user-friendly.  We find that many people have to allow spouses, children and pet sitters to feed their pets so it has to be simple.  We can accommodate any situation with fun feeding ideas. </w:t>
      </w:r>
    </w:p>
    <w:p w:rsidR="00000000" w:rsidDel="00000000" w:rsidP="00000000" w:rsidRDefault="00000000" w:rsidRPr="00000000" w14:paraId="00000143">
      <w:pPr>
        <w:spacing w:after="0" w:line="240" w:lineRule="auto"/>
        <w:jc w:val="both"/>
        <w:rPr/>
      </w:pPr>
      <w:r w:rsidDel="00000000" w:rsidR="00000000" w:rsidRPr="00000000">
        <w:rPr>
          <w:b w:val="1"/>
          <w:sz w:val="24"/>
          <w:szCs w:val="24"/>
          <w:rtl w:val="0"/>
        </w:rPr>
        <w:t xml:space="preserve">How do I try the samples?</w:t>
      </w:r>
      <w:r w:rsidDel="00000000" w:rsidR="00000000" w:rsidRPr="00000000">
        <w:rPr>
          <w:rtl w:val="0"/>
        </w:rPr>
        <w:t xml:space="preserve"> </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use samples as meals! If you do, you won’t know if your pet liked it or just ate it because he was hungry.  Also, you’ll have to “switch” food at each meal to try them all. </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recommend that you get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paper plates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sticky notes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mark which sample is which, and put them ALL down at the same time.  But only an amount about the size of a quarter or two.  This will allow your pet an opportunity to choose.  It will also prevent a bunch of rotation that may lead </w:t>
      </w:r>
      <w:r w:rsidDel="00000000" w:rsidR="00000000" w:rsidRPr="00000000">
        <w:rPr>
          <w:rtl w:val="0"/>
        </w:rPr>
        <w:t xml:space="preserve">to an upset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stomach. </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have enough left over to try them again to validate that your pet did or didn’t like them.  </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cases, you may want to try a sample hydrated, or at room temperature to get your pet to eat it. </w:t>
      </w:r>
    </w:p>
    <w:p w:rsidR="00000000" w:rsidDel="00000000" w:rsidP="00000000" w:rsidRDefault="00000000" w:rsidRPr="00000000" w14:paraId="00000148">
      <w:pPr>
        <w:spacing w:after="0" w:line="240" w:lineRule="auto"/>
        <w:jc w:val="both"/>
        <w:rPr>
          <w:b w:val="1"/>
        </w:rPr>
      </w:pPr>
      <w:r w:rsidDel="00000000" w:rsidR="00000000" w:rsidRPr="00000000">
        <w:rPr>
          <w:rtl w:val="0"/>
        </w:rPr>
      </w:r>
    </w:p>
    <w:p w:rsidR="00000000" w:rsidDel="00000000" w:rsidP="00000000" w:rsidRDefault="00000000" w:rsidRPr="00000000" w14:paraId="00000149">
      <w:pPr>
        <w:spacing w:after="0" w:line="240" w:lineRule="auto"/>
        <w:jc w:val="both"/>
        <w:rPr/>
      </w:pPr>
      <w:r w:rsidDel="00000000" w:rsidR="00000000" w:rsidRPr="00000000">
        <w:rPr>
          <w:b w:val="1"/>
          <w:rtl w:val="0"/>
        </w:rPr>
        <w:t xml:space="preserve">How do I transition my pet to a new food without causing diarrhea?</w:t>
      </w:r>
      <w:r w:rsidDel="00000000" w:rsidR="00000000" w:rsidRPr="00000000">
        <w:rPr>
          <w:rtl w:val="0"/>
        </w:rPr>
        <w:t xml:space="preserve">  </w:t>
      </w:r>
    </w:p>
    <w:p w:rsidR="00000000" w:rsidDel="00000000" w:rsidP="00000000" w:rsidRDefault="00000000" w:rsidRPr="00000000" w14:paraId="000001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favorite method is fasting your pet for 24 hours prior to transitioning.  Studies show that fasting alters the gut biome and preps your pet’s gut to tolerate a transition.  </w:t>
      </w:r>
    </w:p>
    <w:p w:rsidR="00000000" w:rsidDel="00000000" w:rsidP="00000000" w:rsidRDefault="00000000" w:rsidRPr="00000000" w14:paraId="000001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pet that’s always hungry you can feed ice cubes or Solutions Tummy Butter Tea and/or Solutions Jiggles (any protein) for the 24 hour “fast”.  Raw Milk functions like an appetite suppressant and is also loaded with healthy, gut-supporting probiotics.  Usually you can switch “cold turkey” if you fast your pet for 24 hours.  </w:t>
      </w:r>
    </w:p>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particularly sensitive pet (e.g. German Shepherd, Great Dane, Boxer…) you may consider purchasing Elemental Solutions The Regulator, or Adored Beast Gut Soothe to help transition more easily.  If you choose to purchase one of these products, we can give you more information on how to most effectively use it. </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t xml:space="preserve">Thanks again for taking the time to stop by, please read our literature, and try out the samples. Don’t hesitate to call.  Helping you is our favorite thing to do!</w:t>
      </w:r>
      <w:r w:rsidDel="00000000" w:rsidR="00000000" w:rsidRPr="00000000">
        <w:drawing>
          <wp:anchor allowOverlap="1" behindDoc="0" distB="0" distT="0" distL="114300" distR="114300" hidden="0" layoutInCell="1" locked="0" relativeHeight="0" simplePos="0">
            <wp:simplePos x="0" y="0"/>
            <wp:positionH relativeFrom="column">
              <wp:posOffset>5012536</wp:posOffset>
            </wp:positionH>
            <wp:positionV relativeFrom="paragraph">
              <wp:posOffset>465368</wp:posOffset>
            </wp:positionV>
            <wp:extent cx="1875267" cy="1928341"/>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75267" cy="1928341"/>
                    </a:xfrm>
                    <a:prstGeom prst="rect"/>
                    <a:ln/>
                  </pic:spPr>
                </pic:pic>
              </a:graphicData>
            </a:graphic>
          </wp:anchor>
        </w:drawing>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Fonts w:ascii="Arial" w:cs="Arial" w:eastAsia="Arial" w:hAnsi="Arial"/>
          <w:color w:val="222222"/>
          <w:highlight w:val="white"/>
          <w:rtl w:val="0"/>
        </w:rPr>
        <w:br w:type="textWrapping"/>
        <w:t xml:space="preserve">                                                       *provided by Solutions Pet Products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52F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0608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C0BB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0BB5"/>
    <w:rPr>
      <w:rFonts w:ascii="Segoe UI" w:cs="Segoe UI" w:hAnsi="Segoe UI"/>
      <w:sz w:val="18"/>
      <w:szCs w:val="18"/>
    </w:rPr>
  </w:style>
  <w:style w:type="paragraph" w:styleId="NoSpacing">
    <w:name w:val="No Spacing"/>
    <w:uiPriority w:val="1"/>
    <w:qFormat w:val="1"/>
    <w:rsid w:val="00F20AA0"/>
    <w:pPr>
      <w:spacing w:after="0" w:line="240" w:lineRule="auto"/>
    </w:pPr>
  </w:style>
  <w:style w:type="character" w:styleId="Hyperlink">
    <w:name w:val="Hyperlink"/>
    <w:basedOn w:val="DefaultParagraphFont"/>
    <w:uiPriority w:val="99"/>
    <w:unhideWhenUsed w:val="1"/>
    <w:rsid w:val="00353411"/>
    <w:rPr>
      <w:color w:val="0000ff" w:themeColor="hyperlink"/>
      <w:u w:val="single"/>
    </w:rPr>
  </w:style>
  <w:style w:type="paragraph" w:styleId="ListParagraph">
    <w:name w:val="List Paragraph"/>
    <w:basedOn w:val="Normal"/>
    <w:uiPriority w:val="34"/>
    <w:qFormat w:val="1"/>
    <w:rsid w:val="00353411"/>
    <w:pPr>
      <w:spacing w:after="160" w:line="259"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gyoZwVT6tvo9wSkylJ38jkqZw==">AMUW2mXb3C3i2+442XOEOpmIbJcrjzqUui39guRlNlSlXNopc9MAT8HBiDGc0LEO7irovQo/fPjSjaz3FTpxpTAkjqwDaB3oPwkLrjptr0NCCDDcs1tXh3znDC1mEFsiYMoR+vAppolv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2022-10-28T19:20:00Z</dcterms:created>
  <dc:creator>HerosPets</dc:creator>
</cp:coreProperties>
</file>